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899A17" w14:textId="77777777" w:rsidR="00184333" w:rsidRDefault="00184333">
      <w:pPr>
        <w:pStyle w:val="BodyText11"/>
        <w:spacing w:after="0"/>
      </w:pPr>
    </w:p>
    <w:p w14:paraId="2CE90F4A" w14:textId="2AA9EC8E" w:rsidR="003E4BD5" w:rsidRDefault="003E4BD5">
      <w:pPr>
        <w:pStyle w:val="BodyText11"/>
        <w:spacing w:after="0"/>
      </w:pPr>
      <w:r>
        <w:t xml:space="preserve">Date: </w:t>
      </w:r>
      <w:r w:rsidR="007F0BAF">
        <w:t xml:space="preserve"> </w:t>
      </w:r>
      <w:r w:rsidR="00983142">
        <w:t>3/1/21</w:t>
      </w:r>
    </w:p>
    <w:p w14:paraId="03FC66CC" w14:textId="77777777" w:rsidR="003E4BD5" w:rsidRDefault="003E4BD5">
      <w:pPr>
        <w:pStyle w:val="BodyText11"/>
        <w:spacing w:after="0"/>
      </w:pPr>
    </w:p>
    <w:p w14:paraId="05005C95" w14:textId="77777777" w:rsidR="00616765" w:rsidRDefault="00616765">
      <w:pPr>
        <w:pStyle w:val="BodyText11"/>
        <w:spacing w:after="0"/>
      </w:pPr>
    </w:p>
    <w:tbl>
      <w:tblPr>
        <w:tblW w:w="10670" w:type="dxa"/>
        <w:tblLook w:val="01E0" w:firstRow="1" w:lastRow="1" w:firstColumn="1" w:lastColumn="1" w:noHBand="0" w:noVBand="0"/>
      </w:tblPr>
      <w:tblGrid>
        <w:gridCol w:w="3348"/>
        <w:gridCol w:w="267"/>
        <w:gridCol w:w="7055"/>
      </w:tblGrid>
      <w:tr w:rsidR="00A56992" w:rsidRPr="00833BBC" w14:paraId="4061BA62" w14:textId="77777777" w:rsidTr="00994466">
        <w:tc>
          <w:tcPr>
            <w:tcW w:w="3348" w:type="dxa"/>
            <w:shd w:val="clear" w:color="auto" w:fill="auto"/>
          </w:tcPr>
          <w:p w14:paraId="79EC63A4" w14:textId="77777777" w:rsidR="00A56992" w:rsidRPr="00616765" w:rsidRDefault="00994466" w:rsidP="00A56992">
            <w:pPr>
              <w:rPr>
                <w:b/>
                <w:sz w:val="28"/>
                <w:szCs w:val="28"/>
              </w:rPr>
            </w:pPr>
            <w:r w:rsidRPr="00616765">
              <w:rPr>
                <w:b/>
                <w:sz w:val="28"/>
                <w:szCs w:val="28"/>
              </w:rPr>
              <w:t>For Immediate Release</w:t>
            </w:r>
          </w:p>
        </w:tc>
        <w:tc>
          <w:tcPr>
            <w:tcW w:w="267" w:type="dxa"/>
            <w:shd w:val="clear" w:color="auto" w:fill="auto"/>
          </w:tcPr>
          <w:p w14:paraId="7CB78E86" w14:textId="77777777" w:rsidR="00A56992" w:rsidRPr="00833BBC" w:rsidRDefault="00A56992" w:rsidP="00A56992">
            <w:pPr>
              <w:rPr>
                <w:sz w:val="22"/>
              </w:rPr>
            </w:pPr>
          </w:p>
        </w:tc>
        <w:tc>
          <w:tcPr>
            <w:tcW w:w="7055" w:type="dxa"/>
            <w:shd w:val="clear" w:color="auto" w:fill="auto"/>
          </w:tcPr>
          <w:p w14:paraId="28E3A5F0" w14:textId="77777777" w:rsidR="00A56992" w:rsidRPr="00994466" w:rsidRDefault="00A56992" w:rsidP="00994466">
            <w:pPr>
              <w:rPr>
                <w:b/>
                <w:sz w:val="22"/>
                <w:szCs w:val="22"/>
              </w:rPr>
            </w:pPr>
          </w:p>
        </w:tc>
      </w:tr>
      <w:tr w:rsidR="00A56992" w:rsidRPr="00833BBC" w14:paraId="4D7EC626" w14:textId="77777777" w:rsidTr="00994466">
        <w:tc>
          <w:tcPr>
            <w:tcW w:w="3348" w:type="dxa"/>
            <w:shd w:val="clear" w:color="auto" w:fill="auto"/>
          </w:tcPr>
          <w:p w14:paraId="00382569" w14:textId="77777777" w:rsidR="00067D5C" w:rsidRPr="00067D5C" w:rsidRDefault="00067D5C" w:rsidP="00A56992">
            <w:pPr>
              <w:rPr>
                <w:b/>
                <w:sz w:val="22"/>
              </w:rPr>
            </w:pPr>
          </w:p>
        </w:tc>
        <w:tc>
          <w:tcPr>
            <w:tcW w:w="267" w:type="dxa"/>
            <w:shd w:val="clear" w:color="auto" w:fill="auto"/>
          </w:tcPr>
          <w:p w14:paraId="04FFDE87" w14:textId="77777777" w:rsidR="00A56992" w:rsidRPr="00833BBC" w:rsidRDefault="00A56992" w:rsidP="00A56992">
            <w:pPr>
              <w:rPr>
                <w:sz w:val="22"/>
              </w:rPr>
            </w:pPr>
          </w:p>
        </w:tc>
        <w:tc>
          <w:tcPr>
            <w:tcW w:w="7055" w:type="dxa"/>
            <w:shd w:val="clear" w:color="auto" w:fill="auto"/>
          </w:tcPr>
          <w:p w14:paraId="6708890E" w14:textId="77777777" w:rsidR="00067D5C" w:rsidRPr="00A56992" w:rsidRDefault="00067D5C" w:rsidP="003F2CC9">
            <w:pPr>
              <w:rPr>
                <w:sz w:val="22"/>
                <w:szCs w:val="22"/>
              </w:rPr>
            </w:pPr>
          </w:p>
        </w:tc>
      </w:tr>
      <w:tr w:rsidR="00A56992" w:rsidRPr="00833BBC" w14:paraId="407BE501" w14:textId="77777777" w:rsidTr="00994466">
        <w:tc>
          <w:tcPr>
            <w:tcW w:w="3348" w:type="dxa"/>
            <w:shd w:val="clear" w:color="auto" w:fill="auto"/>
          </w:tcPr>
          <w:p w14:paraId="13846E42" w14:textId="77777777" w:rsidR="00A56992" w:rsidRPr="00833BBC" w:rsidRDefault="00A56992" w:rsidP="00A56992">
            <w:pPr>
              <w:rPr>
                <w:b/>
                <w:sz w:val="22"/>
              </w:rPr>
            </w:pPr>
          </w:p>
        </w:tc>
        <w:tc>
          <w:tcPr>
            <w:tcW w:w="267" w:type="dxa"/>
            <w:shd w:val="clear" w:color="auto" w:fill="auto"/>
          </w:tcPr>
          <w:p w14:paraId="5A869445" w14:textId="77777777" w:rsidR="00A56992" w:rsidRPr="00833BBC" w:rsidRDefault="00A56992" w:rsidP="00A56992">
            <w:pPr>
              <w:rPr>
                <w:sz w:val="22"/>
              </w:rPr>
            </w:pPr>
          </w:p>
        </w:tc>
        <w:tc>
          <w:tcPr>
            <w:tcW w:w="7055" w:type="dxa"/>
            <w:shd w:val="clear" w:color="auto" w:fill="auto"/>
          </w:tcPr>
          <w:p w14:paraId="77F3010A" w14:textId="77777777" w:rsidR="00A56992" w:rsidRPr="00A56992" w:rsidRDefault="00A56992" w:rsidP="00746BB8">
            <w:pPr>
              <w:rPr>
                <w:b/>
                <w:sz w:val="22"/>
                <w:szCs w:val="22"/>
              </w:rPr>
            </w:pPr>
          </w:p>
        </w:tc>
      </w:tr>
    </w:tbl>
    <w:p w14:paraId="11801C43" w14:textId="07D501B9" w:rsidR="00BD2ECE" w:rsidRDefault="001F5705" w:rsidP="00952CDA">
      <w:pPr>
        <w:jc w:val="both"/>
        <w:rPr>
          <w:rFonts w:cs="Arial"/>
          <w:sz w:val="22"/>
          <w:szCs w:val="22"/>
        </w:rPr>
      </w:pPr>
      <w:r>
        <w:rPr>
          <w:rFonts w:cs="Arial"/>
          <w:sz w:val="22"/>
        </w:rPr>
        <w:t xml:space="preserve">Jigisha (Gigi) Thakor </w:t>
      </w:r>
      <w:r w:rsidR="00994466" w:rsidRPr="00994466">
        <w:rPr>
          <w:rFonts w:cs="Arial"/>
          <w:sz w:val="22"/>
          <w:szCs w:val="22"/>
        </w:rPr>
        <w:t xml:space="preserve">is proud to announce a new partnership with the Association of Financial Educators (AFE). </w:t>
      </w:r>
      <w:r w:rsidR="00277B1A">
        <w:rPr>
          <w:rFonts w:cs="Arial"/>
          <w:sz w:val="22"/>
          <w:szCs w:val="22"/>
        </w:rPr>
        <w:t>Established</w:t>
      </w:r>
      <w:r w:rsidR="00994466" w:rsidRPr="00994466">
        <w:rPr>
          <w:rFonts w:cs="Arial"/>
          <w:sz w:val="22"/>
          <w:szCs w:val="22"/>
        </w:rPr>
        <w:t xml:space="preserve"> in </w:t>
      </w:r>
      <w:r w:rsidR="00916E17">
        <w:rPr>
          <w:rFonts w:cs="Arial"/>
          <w:sz w:val="22"/>
          <w:szCs w:val="22"/>
        </w:rPr>
        <w:t>2008</w:t>
      </w:r>
      <w:r w:rsidR="00994466" w:rsidRPr="00994466">
        <w:rPr>
          <w:rFonts w:cs="Arial"/>
          <w:sz w:val="22"/>
          <w:szCs w:val="22"/>
        </w:rPr>
        <w:t xml:space="preserve"> with the </w:t>
      </w:r>
      <w:r w:rsidR="00277B1A">
        <w:rPr>
          <w:rFonts w:cs="Arial"/>
          <w:sz w:val="22"/>
          <w:szCs w:val="22"/>
        </w:rPr>
        <w:t>mission</w:t>
      </w:r>
      <w:r w:rsidR="00994466" w:rsidRPr="00994466">
        <w:rPr>
          <w:rFonts w:cs="Arial"/>
          <w:sz w:val="22"/>
          <w:szCs w:val="22"/>
        </w:rPr>
        <w:t xml:space="preserve"> of </w:t>
      </w:r>
      <w:r w:rsidR="00277B1A">
        <w:rPr>
          <w:rFonts w:cs="Arial"/>
          <w:sz w:val="22"/>
          <w:szCs w:val="22"/>
        </w:rPr>
        <w:t>promoting widespread and comprehensive financial literacy</w:t>
      </w:r>
      <w:r w:rsidR="00994466" w:rsidRPr="00994466">
        <w:rPr>
          <w:rFonts w:cs="Arial"/>
          <w:sz w:val="22"/>
          <w:szCs w:val="22"/>
        </w:rPr>
        <w:t xml:space="preserve">, AFE is the market leader in providing </w:t>
      </w:r>
      <w:r w:rsidR="00277B1A">
        <w:rPr>
          <w:rFonts w:cs="Arial"/>
          <w:sz w:val="22"/>
          <w:szCs w:val="22"/>
        </w:rPr>
        <w:t xml:space="preserve">free educational </w:t>
      </w:r>
      <w:r w:rsidR="00994466" w:rsidRPr="00994466">
        <w:rPr>
          <w:rFonts w:cs="Arial"/>
          <w:sz w:val="22"/>
          <w:szCs w:val="22"/>
        </w:rPr>
        <w:t>workshops to companies</w:t>
      </w:r>
      <w:r w:rsidR="00916E17">
        <w:rPr>
          <w:rFonts w:cs="Arial"/>
          <w:sz w:val="22"/>
          <w:szCs w:val="22"/>
        </w:rPr>
        <w:t>, organizations, institutions and entities</w:t>
      </w:r>
      <w:r w:rsidR="00994466" w:rsidRPr="00994466">
        <w:rPr>
          <w:rFonts w:cs="Arial"/>
          <w:sz w:val="22"/>
          <w:szCs w:val="22"/>
        </w:rPr>
        <w:t xml:space="preserve"> of all sizes and in all market sectors </w:t>
      </w:r>
      <w:r w:rsidR="00277B1A">
        <w:rPr>
          <w:rFonts w:cs="Arial"/>
          <w:sz w:val="22"/>
          <w:szCs w:val="22"/>
        </w:rPr>
        <w:t>throughout</w:t>
      </w:r>
      <w:r w:rsidR="00994466" w:rsidRPr="00994466">
        <w:rPr>
          <w:rFonts w:cs="Arial"/>
          <w:sz w:val="22"/>
          <w:szCs w:val="22"/>
        </w:rPr>
        <w:t xml:space="preserve"> North America. </w:t>
      </w:r>
    </w:p>
    <w:p w14:paraId="0A14D936" w14:textId="77777777" w:rsidR="00BD2ECE" w:rsidRDefault="00BD2ECE" w:rsidP="00952CDA">
      <w:pPr>
        <w:jc w:val="both"/>
        <w:rPr>
          <w:rFonts w:cs="Arial"/>
          <w:sz w:val="22"/>
          <w:szCs w:val="22"/>
        </w:rPr>
      </w:pPr>
    </w:p>
    <w:p w14:paraId="6C0D2151" w14:textId="7B0305C4" w:rsidR="00994466" w:rsidRDefault="00BD2ECE" w:rsidP="00952CDA">
      <w:pPr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Over the last decade, </w:t>
      </w:r>
      <w:r w:rsidR="00994466" w:rsidRPr="00994466">
        <w:rPr>
          <w:rFonts w:cs="Arial"/>
          <w:sz w:val="22"/>
          <w:szCs w:val="22"/>
        </w:rPr>
        <w:t xml:space="preserve">AFE has worked with thousands of </w:t>
      </w:r>
      <w:r w:rsidR="004B6AF2">
        <w:rPr>
          <w:rFonts w:cs="Arial"/>
          <w:sz w:val="22"/>
          <w:szCs w:val="22"/>
        </w:rPr>
        <w:t>these</w:t>
      </w:r>
      <w:r w:rsidR="00277B1A">
        <w:rPr>
          <w:rFonts w:cs="Arial"/>
          <w:sz w:val="22"/>
          <w:szCs w:val="22"/>
        </w:rPr>
        <w:t xml:space="preserve"> </w:t>
      </w:r>
      <w:r w:rsidR="004B6AF2">
        <w:rPr>
          <w:rFonts w:cs="Arial"/>
          <w:sz w:val="22"/>
          <w:szCs w:val="22"/>
        </w:rPr>
        <w:t>groups</w:t>
      </w:r>
      <w:r w:rsidR="00277B1A">
        <w:rPr>
          <w:rFonts w:cs="Arial"/>
          <w:sz w:val="22"/>
          <w:szCs w:val="22"/>
        </w:rPr>
        <w:t xml:space="preserve"> to </w:t>
      </w:r>
      <w:r>
        <w:rPr>
          <w:rFonts w:cs="Arial"/>
          <w:sz w:val="22"/>
          <w:szCs w:val="22"/>
        </w:rPr>
        <w:t>educate and uplift</w:t>
      </w:r>
      <w:r w:rsidR="00994466" w:rsidRPr="00994466">
        <w:rPr>
          <w:rFonts w:cs="Arial"/>
          <w:sz w:val="22"/>
          <w:szCs w:val="22"/>
        </w:rPr>
        <w:t xml:space="preserve"> their employees </w:t>
      </w:r>
      <w:r w:rsidR="00277B1A">
        <w:rPr>
          <w:rFonts w:cs="Arial"/>
          <w:sz w:val="22"/>
          <w:szCs w:val="22"/>
        </w:rPr>
        <w:t>and members</w:t>
      </w:r>
      <w:r>
        <w:rPr>
          <w:rFonts w:cs="Arial"/>
          <w:sz w:val="22"/>
          <w:szCs w:val="22"/>
        </w:rPr>
        <w:t xml:space="preserve"> through expertly taught, easy to understand workshops. </w:t>
      </w:r>
      <w:r w:rsidR="00994466" w:rsidRPr="00994466">
        <w:rPr>
          <w:rFonts w:cs="Arial"/>
          <w:sz w:val="22"/>
          <w:szCs w:val="22"/>
        </w:rPr>
        <w:t>AFE</w:t>
      </w:r>
      <w:r w:rsidR="00277B1A">
        <w:rPr>
          <w:rFonts w:cs="Arial"/>
          <w:sz w:val="22"/>
          <w:szCs w:val="22"/>
        </w:rPr>
        <w:t xml:space="preserve"> members are bound by a </w:t>
      </w:r>
      <w:r>
        <w:rPr>
          <w:rFonts w:cs="Arial"/>
          <w:sz w:val="22"/>
          <w:szCs w:val="22"/>
        </w:rPr>
        <w:t xml:space="preserve">rigorous </w:t>
      </w:r>
      <w:r w:rsidR="00277B1A">
        <w:rPr>
          <w:rFonts w:cs="Arial"/>
          <w:sz w:val="22"/>
          <w:szCs w:val="22"/>
        </w:rPr>
        <w:t>Code of Conduct that demands transparency, accountability</w:t>
      </w:r>
      <w:r w:rsidR="00A71E6D">
        <w:rPr>
          <w:rFonts w:cs="Arial"/>
          <w:sz w:val="22"/>
          <w:szCs w:val="22"/>
        </w:rPr>
        <w:t xml:space="preserve"> and integrity</w:t>
      </w:r>
      <w:r w:rsidR="004B6AF2">
        <w:rPr>
          <w:rFonts w:cs="Arial"/>
          <w:sz w:val="22"/>
          <w:szCs w:val="22"/>
        </w:rPr>
        <w:t>, and agree to share their knowledge without discrimination or bias</w:t>
      </w:r>
      <w:r w:rsidR="00A71E6D">
        <w:rPr>
          <w:rFonts w:cs="Arial"/>
          <w:sz w:val="22"/>
          <w:szCs w:val="22"/>
        </w:rPr>
        <w:t xml:space="preserve">. </w:t>
      </w:r>
    </w:p>
    <w:p w14:paraId="23AFE043" w14:textId="2D3B24DC" w:rsidR="00BD2ECE" w:rsidRDefault="00BD2ECE" w:rsidP="00952CDA">
      <w:pPr>
        <w:jc w:val="both"/>
        <w:rPr>
          <w:rFonts w:cs="Arial"/>
          <w:sz w:val="22"/>
          <w:szCs w:val="22"/>
        </w:rPr>
      </w:pPr>
    </w:p>
    <w:p w14:paraId="25BFDFB5" w14:textId="08115C6D" w:rsidR="00994466" w:rsidRPr="00994466" w:rsidRDefault="00A54BF7" w:rsidP="00952CDA">
      <w:pPr>
        <w:jc w:val="both"/>
        <w:rPr>
          <w:rFonts w:cs="Arial"/>
          <w:sz w:val="22"/>
          <w:szCs w:val="22"/>
        </w:rPr>
      </w:pPr>
      <w:r w:rsidRPr="00952CDA">
        <w:rPr>
          <w:rFonts w:cs="Arial"/>
          <w:sz w:val="22"/>
          <w:szCs w:val="22"/>
        </w:rPr>
        <w:t xml:space="preserve">AFE’s </w:t>
      </w:r>
      <w:r w:rsidR="00916E17">
        <w:rPr>
          <w:rFonts w:cs="Arial"/>
          <w:sz w:val="22"/>
          <w:szCs w:val="22"/>
        </w:rPr>
        <w:t>members</w:t>
      </w:r>
      <w:r w:rsidRPr="00952CDA">
        <w:rPr>
          <w:rFonts w:cs="Arial"/>
          <w:sz w:val="22"/>
          <w:szCs w:val="22"/>
        </w:rPr>
        <w:t xml:space="preserve"> are</w:t>
      </w:r>
      <w:r w:rsidR="00994466" w:rsidRPr="00994466">
        <w:rPr>
          <w:rFonts w:cs="Arial"/>
          <w:sz w:val="22"/>
          <w:szCs w:val="22"/>
        </w:rPr>
        <w:t xml:space="preserve"> comprised of </w:t>
      </w:r>
      <w:r w:rsidR="00A71E6D">
        <w:rPr>
          <w:rFonts w:cs="Arial"/>
          <w:sz w:val="22"/>
          <w:szCs w:val="22"/>
        </w:rPr>
        <w:t>experts</w:t>
      </w:r>
      <w:r w:rsidR="00994466" w:rsidRPr="00994466">
        <w:rPr>
          <w:rFonts w:cs="Arial"/>
          <w:sz w:val="22"/>
          <w:szCs w:val="22"/>
        </w:rPr>
        <w:t xml:space="preserve"> in dozens of </w:t>
      </w:r>
      <w:r w:rsidR="00916E17">
        <w:rPr>
          <w:rFonts w:cs="Arial"/>
          <w:sz w:val="22"/>
          <w:szCs w:val="22"/>
        </w:rPr>
        <w:t xml:space="preserve">finance-related </w:t>
      </w:r>
      <w:r w:rsidR="00994466" w:rsidRPr="00994466">
        <w:rPr>
          <w:rFonts w:cs="Arial"/>
          <w:sz w:val="22"/>
          <w:szCs w:val="22"/>
        </w:rPr>
        <w:t xml:space="preserve">fields including investing, estate planning, tax, real estate, wellness and many more. </w:t>
      </w:r>
      <w:r w:rsidR="00A71E6D">
        <w:rPr>
          <w:rFonts w:cs="Arial"/>
          <w:sz w:val="22"/>
          <w:szCs w:val="22"/>
        </w:rPr>
        <w:t xml:space="preserve">These expert instructors generously </w:t>
      </w:r>
      <w:r w:rsidR="00994466" w:rsidRPr="00994466">
        <w:rPr>
          <w:rFonts w:cs="Arial"/>
          <w:sz w:val="22"/>
          <w:szCs w:val="22"/>
        </w:rPr>
        <w:t xml:space="preserve">donate their time in an effort to empower corporate and community groups to take control of their </w:t>
      </w:r>
      <w:r w:rsidR="00952CDA" w:rsidRPr="00952CDA">
        <w:rPr>
          <w:rFonts w:cs="Arial"/>
          <w:sz w:val="22"/>
          <w:szCs w:val="22"/>
        </w:rPr>
        <w:t>f</w:t>
      </w:r>
      <w:r w:rsidR="00994466" w:rsidRPr="00994466">
        <w:rPr>
          <w:rFonts w:cs="Arial"/>
          <w:sz w:val="22"/>
          <w:szCs w:val="22"/>
        </w:rPr>
        <w:t xml:space="preserve">inancial futures. </w:t>
      </w:r>
      <w:r w:rsidR="00952CDA" w:rsidRPr="00952CDA">
        <w:rPr>
          <w:rFonts w:cs="Arial"/>
          <w:sz w:val="22"/>
          <w:szCs w:val="22"/>
        </w:rPr>
        <w:t xml:space="preserve">AFE’s </w:t>
      </w:r>
      <w:r w:rsidR="00994466" w:rsidRPr="00994466">
        <w:rPr>
          <w:rFonts w:cs="Arial"/>
          <w:sz w:val="22"/>
          <w:szCs w:val="22"/>
        </w:rPr>
        <w:t>members share the common goal of fighting financial Illiteracy, gaining community exposure</w:t>
      </w:r>
      <w:r w:rsidRPr="00952CDA">
        <w:rPr>
          <w:rFonts w:cs="Arial"/>
          <w:sz w:val="22"/>
          <w:szCs w:val="22"/>
        </w:rPr>
        <w:t>,</w:t>
      </w:r>
      <w:r w:rsidR="00994466" w:rsidRPr="00994466">
        <w:rPr>
          <w:rFonts w:cs="Arial"/>
          <w:sz w:val="22"/>
          <w:szCs w:val="22"/>
        </w:rPr>
        <w:t xml:space="preserve"> and empowering through education.</w:t>
      </w:r>
    </w:p>
    <w:p w14:paraId="4CF5EA63" w14:textId="77777777" w:rsidR="00994466" w:rsidRPr="00994466" w:rsidRDefault="00994466" w:rsidP="00994466">
      <w:pPr>
        <w:rPr>
          <w:rFonts w:ascii="Calibri" w:hAnsi="Calibri"/>
          <w:sz w:val="22"/>
          <w:szCs w:val="22"/>
        </w:rPr>
      </w:pPr>
    </w:p>
    <w:p w14:paraId="112DA452" w14:textId="77777777" w:rsidR="00067D5C" w:rsidRDefault="00067D5C" w:rsidP="007400CD">
      <w:pPr>
        <w:pStyle w:val="BodyText11"/>
        <w:spacing w:after="0"/>
        <w:rPr>
          <w:szCs w:val="22"/>
        </w:rPr>
      </w:pPr>
    </w:p>
    <w:p w14:paraId="1F0594CA" w14:textId="77777777" w:rsidR="00814FAC" w:rsidRDefault="00814FAC" w:rsidP="007400CD">
      <w:pPr>
        <w:pStyle w:val="BodyText11"/>
        <w:spacing w:after="0"/>
        <w:rPr>
          <w:b/>
          <w:szCs w:val="22"/>
        </w:rPr>
      </w:pPr>
    </w:p>
    <w:p w14:paraId="3429C94C" w14:textId="77777777" w:rsidR="00A56992" w:rsidRDefault="00994466" w:rsidP="00A56992">
      <w:pPr>
        <w:pStyle w:val="BodyText11"/>
      </w:pPr>
      <w:r>
        <w:t>For further details contact:</w:t>
      </w:r>
    </w:p>
    <w:p w14:paraId="421C4020" w14:textId="77777777" w:rsidR="00A56992" w:rsidRDefault="00A56992" w:rsidP="00A56992">
      <w:pPr>
        <w:spacing w:before="120"/>
        <w:jc w:val="both"/>
        <w:rPr>
          <w:sz w:val="22"/>
        </w:rPr>
      </w:pPr>
    </w:p>
    <w:p w14:paraId="50D4EB75" w14:textId="5D89CA91" w:rsidR="00F37BE8" w:rsidRDefault="001F5705" w:rsidP="00F37BE8">
      <w:pPr>
        <w:jc w:val="both"/>
        <w:rPr>
          <w:sz w:val="22"/>
        </w:rPr>
      </w:pPr>
      <w:r>
        <w:rPr>
          <w:sz w:val="22"/>
        </w:rPr>
        <w:t xml:space="preserve">Jigisha “Gigi” Thakor, RICP </w:t>
      </w:r>
      <w:r w:rsidRPr="001F5705">
        <w:rPr>
          <w:sz w:val="22"/>
        </w:rPr>
        <w:t>©</w:t>
      </w:r>
    </w:p>
    <w:p w14:paraId="1359CD8F" w14:textId="52942D89" w:rsidR="00994466" w:rsidRDefault="001F5705" w:rsidP="00F37BE8">
      <w:pPr>
        <w:jc w:val="both"/>
        <w:rPr>
          <w:sz w:val="22"/>
        </w:rPr>
      </w:pPr>
      <w:proofErr w:type="spellStart"/>
      <w:r>
        <w:rPr>
          <w:sz w:val="22"/>
        </w:rPr>
        <w:t>ShantiNow</w:t>
      </w:r>
      <w:proofErr w:type="spellEnd"/>
      <w:r>
        <w:rPr>
          <w:sz w:val="22"/>
        </w:rPr>
        <w:t xml:space="preserve"> Financial</w:t>
      </w:r>
    </w:p>
    <w:p w14:paraId="6B19D35E" w14:textId="561F215A" w:rsidR="00994466" w:rsidRDefault="001F5705" w:rsidP="00994466">
      <w:pPr>
        <w:jc w:val="both"/>
        <w:rPr>
          <w:sz w:val="22"/>
        </w:rPr>
      </w:pPr>
      <w:r>
        <w:rPr>
          <w:sz w:val="22"/>
        </w:rPr>
        <w:t>110 Fieldcrest Avenue</w:t>
      </w:r>
    </w:p>
    <w:p w14:paraId="034F50C4" w14:textId="27038D3B" w:rsidR="001F5705" w:rsidRDefault="001F5705" w:rsidP="00994466">
      <w:pPr>
        <w:jc w:val="both"/>
        <w:rPr>
          <w:sz w:val="22"/>
        </w:rPr>
      </w:pPr>
      <w:r>
        <w:rPr>
          <w:sz w:val="22"/>
        </w:rPr>
        <w:t>3</w:t>
      </w:r>
      <w:r w:rsidRPr="001F5705">
        <w:rPr>
          <w:sz w:val="22"/>
          <w:vertAlign w:val="superscript"/>
        </w:rPr>
        <w:t>rd</w:t>
      </w:r>
      <w:r>
        <w:rPr>
          <w:sz w:val="22"/>
        </w:rPr>
        <w:t xml:space="preserve"> Floor, Suite 20</w:t>
      </w:r>
    </w:p>
    <w:p w14:paraId="4E4DCFBF" w14:textId="30810852" w:rsidR="001F5705" w:rsidRDefault="001F5705" w:rsidP="00994466">
      <w:pPr>
        <w:jc w:val="both"/>
        <w:rPr>
          <w:sz w:val="22"/>
        </w:rPr>
      </w:pPr>
      <w:r>
        <w:rPr>
          <w:sz w:val="22"/>
        </w:rPr>
        <w:t>Edison, NJ 08837</w:t>
      </w:r>
    </w:p>
    <w:p w14:paraId="61290A47" w14:textId="11418963" w:rsidR="001F5705" w:rsidRDefault="001F5705" w:rsidP="00994466">
      <w:pPr>
        <w:jc w:val="both"/>
        <w:rPr>
          <w:sz w:val="22"/>
        </w:rPr>
      </w:pPr>
      <w:r>
        <w:rPr>
          <w:sz w:val="22"/>
        </w:rPr>
        <w:t>Phone: 732-417-5372</w:t>
      </w:r>
    </w:p>
    <w:p w14:paraId="1A40447A" w14:textId="77890D56" w:rsidR="001F5705" w:rsidRDefault="007302F9" w:rsidP="00994466">
      <w:pPr>
        <w:jc w:val="both"/>
        <w:rPr>
          <w:sz w:val="22"/>
        </w:rPr>
      </w:pPr>
      <w:hyperlink r:id="rId8" w:history="1">
        <w:r w:rsidR="001F5705" w:rsidRPr="007E7EB9">
          <w:rPr>
            <w:rStyle w:val="Hyperlink"/>
            <w:sz w:val="22"/>
          </w:rPr>
          <w:t>JThakor@htk.com</w:t>
        </w:r>
      </w:hyperlink>
    </w:p>
    <w:p w14:paraId="0DF27147" w14:textId="017AC2CF" w:rsidR="001F5705" w:rsidRDefault="001F5705" w:rsidP="00994466">
      <w:pPr>
        <w:jc w:val="both"/>
        <w:rPr>
          <w:sz w:val="22"/>
        </w:rPr>
      </w:pPr>
    </w:p>
    <w:p w14:paraId="5D902A6E" w14:textId="730EFC91" w:rsidR="001F5705" w:rsidRDefault="001F5705" w:rsidP="00994466">
      <w:pPr>
        <w:jc w:val="both"/>
        <w:rPr>
          <w:sz w:val="22"/>
        </w:rPr>
      </w:pPr>
      <w:r>
        <w:rPr>
          <w:noProof/>
        </w:rPr>
        <w:drawing>
          <wp:inline distT="0" distB="0" distL="0" distR="0" wp14:anchorId="20FC447C" wp14:editId="40220032">
            <wp:extent cx="1527604" cy="6286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35852" cy="632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EB0C3" w14:textId="77777777" w:rsidR="00994466" w:rsidRDefault="00994466" w:rsidP="00F37BE8">
      <w:pPr>
        <w:jc w:val="both"/>
        <w:rPr>
          <w:sz w:val="22"/>
        </w:rPr>
      </w:pPr>
    </w:p>
    <w:sectPr w:rsidR="00994466" w:rsidSect="003F2CC9">
      <w:headerReference w:type="default" r:id="rId10"/>
      <w:footerReference w:type="default" r:id="rId11"/>
      <w:pgSz w:w="12240" w:h="15840" w:code="1"/>
      <w:pgMar w:top="2166" w:right="1656" w:bottom="1008" w:left="1440" w:header="720" w:footer="432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86305A" w14:textId="77777777" w:rsidR="007302F9" w:rsidRDefault="007302F9">
      <w:r>
        <w:separator/>
      </w:r>
    </w:p>
  </w:endnote>
  <w:endnote w:type="continuationSeparator" w:id="0">
    <w:p w14:paraId="2CE62012" w14:textId="77777777" w:rsidR="007302F9" w:rsidRDefault="007302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E35D7C" w14:textId="79F5FE48" w:rsidR="00812F07" w:rsidRPr="002002DE" w:rsidRDefault="00812F07" w:rsidP="002002DE">
    <w:pPr>
      <w:pStyle w:val="Footer"/>
      <w:tabs>
        <w:tab w:val="clear" w:pos="8640"/>
        <w:tab w:val="right" w:pos="9720"/>
      </w:tabs>
      <w:ind w:left="-720"/>
      <w:rPr>
        <w:sz w:val="16"/>
      </w:rPr>
    </w:pPr>
    <w:r>
      <w:rPr>
        <w:sz w:val="16"/>
      </w:rPr>
      <w:tab/>
    </w:r>
    <w:r>
      <w:rPr>
        <w:sz w:val="16"/>
      </w:rPr>
      <w:tab/>
      <w:t xml:space="preserve">Page </w:t>
    </w:r>
    <w:r w:rsidR="00D21EA0">
      <w:rPr>
        <w:rStyle w:val="PageNumber"/>
        <w:sz w:val="16"/>
      </w:rPr>
      <w:fldChar w:fldCharType="begin"/>
    </w:r>
    <w:r>
      <w:rPr>
        <w:rStyle w:val="PageNumber"/>
        <w:sz w:val="16"/>
      </w:rPr>
      <w:instrText xml:space="preserve"> PAGE </w:instrText>
    </w:r>
    <w:r w:rsidR="00D21EA0">
      <w:rPr>
        <w:rStyle w:val="PageNumber"/>
        <w:sz w:val="16"/>
      </w:rPr>
      <w:fldChar w:fldCharType="separate"/>
    </w:r>
    <w:r w:rsidR="001F5705">
      <w:rPr>
        <w:rStyle w:val="PageNumber"/>
        <w:noProof/>
        <w:sz w:val="16"/>
      </w:rPr>
      <w:t>1</w:t>
    </w:r>
    <w:r w:rsidR="00D21EA0">
      <w:rPr>
        <w:rStyle w:val="PageNumber"/>
        <w:sz w:val="16"/>
      </w:rPr>
      <w:fldChar w:fldCharType="end"/>
    </w:r>
    <w:r>
      <w:rPr>
        <w:rStyle w:val="PageNumber"/>
        <w:sz w:val="16"/>
      </w:rPr>
      <w:t xml:space="preserve"> of </w:t>
    </w:r>
    <w:r w:rsidR="00D21EA0">
      <w:rPr>
        <w:rStyle w:val="PageNumber"/>
        <w:sz w:val="16"/>
      </w:rPr>
      <w:fldChar w:fldCharType="begin"/>
    </w:r>
    <w:r>
      <w:rPr>
        <w:rStyle w:val="PageNumber"/>
        <w:sz w:val="16"/>
      </w:rPr>
      <w:instrText xml:space="preserve"> NUMPAGES </w:instrText>
    </w:r>
    <w:r w:rsidR="00D21EA0">
      <w:rPr>
        <w:rStyle w:val="PageNumber"/>
        <w:sz w:val="16"/>
      </w:rPr>
      <w:fldChar w:fldCharType="separate"/>
    </w:r>
    <w:r w:rsidR="001F5705">
      <w:rPr>
        <w:rStyle w:val="PageNumber"/>
        <w:noProof/>
        <w:sz w:val="16"/>
      </w:rPr>
      <w:t>1</w:t>
    </w:r>
    <w:r w:rsidR="00D21EA0">
      <w:rPr>
        <w:rStyle w:val="PageNumber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15AAC1" w14:textId="77777777" w:rsidR="007302F9" w:rsidRDefault="007302F9">
      <w:r>
        <w:separator/>
      </w:r>
    </w:p>
  </w:footnote>
  <w:footnote w:type="continuationSeparator" w:id="0">
    <w:p w14:paraId="087FE295" w14:textId="77777777" w:rsidR="007302F9" w:rsidRDefault="007302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3E1BED" w14:textId="7878D887" w:rsidR="004B6AF2" w:rsidRPr="004B6AF2" w:rsidRDefault="004B6AF2" w:rsidP="004B6AF2">
    <w:pPr>
      <w:tabs>
        <w:tab w:val="left" w:pos="4680"/>
        <w:tab w:val="left" w:pos="9360"/>
      </w:tabs>
      <w:autoSpaceDE w:val="0"/>
      <w:autoSpaceDN w:val="0"/>
      <w:adjustRightInd w:val="0"/>
      <w:ind w:left="2412" w:firstLine="3348"/>
      <w:jc w:val="right"/>
    </w:pPr>
    <w:r>
      <w:rPr>
        <w:noProof/>
      </w:rPr>
      <w:drawing>
        <wp:anchor distT="0" distB="0" distL="114300" distR="114300" simplePos="0" relativeHeight="251666944" behindDoc="0" locked="0" layoutInCell="1" allowOverlap="1" wp14:anchorId="70205DED" wp14:editId="61F51511">
          <wp:simplePos x="0" y="0"/>
          <wp:positionH relativeFrom="column">
            <wp:posOffset>0</wp:posOffset>
          </wp:positionH>
          <wp:positionV relativeFrom="paragraph">
            <wp:posOffset>9525</wp:posOffset>
          </wp:positionV>
          <wp:extent cx="2046118" cy="714872"/>
          <wp:effectExtent l="0" t="0" r="0" b="0"/>
          <wp:wrapSquare wrapText="bothSides"/>
          <wp:docPr id="2" name="Picture 2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FElogomedium-00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46118" cy="7148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4B6AF2">
      <w:rPr>
        <w:rFonts w:ascii="Arial Narrow" w:hAnsi="Arial Narrow"/>
        <w:sz w:val="24"/>
        <w:szCs w:val="24"/>
      </w:rPr>
      <w:t>Association of Financial Educators</w:t>
    </w:r>
  </w:p>
  <w:p w14:paraId="1C352A6B" w14:textId="7EA3ECF1" w:rsidR="004B6AF2" w:rsidRPr="004B6AF2" w:rsidRDefault="004B6AF2" w:rsidP="004B6AF2">
    <w:pPr>
      <w:tabs>
        <w:tab w:val="left" w:pos="4680"/>
        <w:tab w:val="left" w:pos="9360"/>
      </w:tabs>
      <w:autoSpaceDE w:val="0"/>
      <w:autoSpaceDN w:val="0"/>
      <w:adjustRightInd w:val="0"/>
      <w:ind w:left="612"/>
      <w:jc w:val="right"/>
      <w:rPr>
        <w:rFonts w:ascii="Arial Narrow" w:hAnsi="Arial Narrow"/>
        <w:sz w:val="24"/>
        <w:szCs w:val="24"/>
      </w:rPr>
    </w:pPr>
    <w:r w:rsidRPr="004B6AF2">
      <w:rPr>
        <w:rFonts w:ascii="Arial Narrow" w:hAnsi="Arial Narrow"/>
        <w:sz w:val="24"/>
        <w:szCs w:val="24"/>
      </w:rPr>
      <w:t>108 Wild Basin Rd S, Suite 250</w:t>
    </w:r>
    <w:r w:rsidRPr="004B6AF2">
      <w:rPr>
        <w:rFonts w:ascii="Arial Narrow" w:hAnsi="Arial Narrow"/>
        <w:sz w:val="24"/>
        <w:szCs w:val="24"/>
      </w:rPr>
      <w:br/>
      <w:t>Austin, TX 78746</w:t>
    </w:r>
  </w:p>
  <w:p w14:paraId="311936B0" w14:textId="0BECF30E" w:rsidR="00812F07" w:rsidRDefault="004B6AF2" w:rsidP="004B6AF2">
    <w:pPr>
      <w:tabs>
        <w:tab w:val="left" w:pos="4680"/>
        <w:tab w:val="left" w:pos="9360"/>
      </w:tabs>
      <w:autoSpaceDE w:val="0"/>
      <w:autoSpaceDN w:val="0"/>
      <w:adjustRightInd w:val="0"/>
      <w:ind w:left="612"/>
      <w:jc w:val="right"/>
    </w:pPr>
    <w:r>
      <w:t>(866) 899-6014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B4311B"/>
    <w:multiLevelType w:val="hybridMultilevel"/>
    <w:tmpl w:val="60B8E8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D6172F"/>
    <w:multiLevelType w:val="hybridMultilevel"/>
    <w:tmpl w:val="D64EEE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E121CD"/>
    <w:multiLevelType w:val="hybridMultilevel"/>
    <w:tmpl w:val="CBAAF2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874506"/>
    <w:multiLevelType w:val="hybridMultilevel"/>
    <w:tmpl w:val="349EE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636D21"/>
    <w:multiLevelType w:val="hybridMultilevel"/>
    <w:tmpl w:val="943E9CA8"/>
    <w:lvl w:ilvl="0" w:tplc="1EAAD75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0329A9"/>
    <w:multiLevelType w:val="hybridMultilevel"/>
    <w:tmpl w:val="C09257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2B4907"/>
    <w:multiLevelType w:val="hybridMultilevel"/>
    <w:tmpl w:val="58AE98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767538"/>
    <w:multiLevelType w:val="hybridMultilevel"/>
    <w:tmpl w:val="940057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384170"/>
    <w:multiLevelType w:val="hybridMultilevel"/>
    <w:tmpl w:val="ABE4E140"/>
    <w:lvl w:ilvl="0" w:tplc="2408B3E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474F1D"/>
    <w:multiLevelType w:val="hybridMultilevel"/>
    <w:tmpl w:val="3E7A33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D55DF7"/>
    <w:multiLevelType w:val="hybridMultilevel"/>
    <w:tmpl w:val="78D62B72"/>
    <w:lvl w:ilvl="0" w:tplc="9B48B0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BBA331E"/>
    <w:multiLevelType w:val="hybridMultilevel"/>
    <w:tmpl w:val="C09257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546E45"/>
    <w:multiLevelType w:val="hybridMultilevel"/>
    <w:tmpl w:val="20DE3BA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11"/>
  </w:num>
  <w:num w:numId="4">
    <w:abstractNumId w:val="5"/>
  </w:num>
  <w:num w:numId="5">
    <w:abstractNumId w:val="0"/>
  </w:num>
  <w:num w:numId="6">
    <w:abstractNumId w:val="3"/>
  </w:num>
  <w:num w:numId="7">
    <w:abstractNumId w:val="2"/>
  </w:num>
  <w:num w:numId="8">
    <w:abstractNumId w:val="6"/>
  </w:num>
  <w:num w:numId="9">
    <w:abstractNumId w:val="4"/>
  </w:num>
  <w:num w:numId="10">
    <w:abstractNumId w:val="8"/>
  </w:num>
  <w:num w:numId="11">
    <w:abstractNumId w:val="12"/>
  </w:num>
  <w:num w:numId="12">
    <w:abstractNumId w:val="9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02DE"/>
    <w:rsid w:val="00004CB2"/>
    <w:rsid w:val="00024002"/>
    <w:rsid w:val="00025D16"/>
    <w:rsid w:val="0002661C"/>
    <w:rsid w:val="00033AD0"/>
    <w:rsid w:val="00035520"/>
    <w:rsid w:val="000405CD"/>
    <w:rsid w:val="00043AA2"/>
    <w:rsid w:val="0005157A"/>
    <w:rsid w:val="000570B3"/>
    <w:rsid w:val="000632D9"/>
    <w:rsid w:val="00067D5C"/>
    <w:rsid w:val="0009200C"/>
    <w:rsid w:val="000943BA"/>
    <w:rsid w:val="000A40EB"/>
    <w:rsid w:val="000B2F60"/>
    <w:rsid w:val="000B6158"/>
    <w:rsid w:val="000B7830"/>
    <w:rsid w:val="000C1CCE"/>
    <w:rsid w:val="000D298E"/>
    <w:rsid w:val="000E33A4"/>
    <w:rsid w:val="000F4D77"/>
    <w:rsid w:val="001031EC"/>
    <w:rsid w:val="00103379"/>
    <w:rsid w:val="001041C3"/>
    <w:rsid w:val="00107105"/>
    <w:rsid w:val="0011168A"/>
    <w:rsid w:val="00121C76"/>
    <w:rsid w:val="0012679F"/>
    <w:rsid w:val="00127771"/>
    <w:rsid w:val="00135725"/>
    <w:rsid w:val="001358EF"/>
    <w:rsid w:val="00135DC1"/>
    <w:rsid w:val="00142B3C"/>
    <w:rsid w:val="00143068"/>
    <w:rsid w:val="0014700B"/>
    <w:rsid w:val="00150C90"/>
    <w:rsid w:val="001549B0"/>
    <w:rsid w:val="00155B6E"/>
    <w:rsid w:val="0017266F"/>
    <w:rsid w:val="00174A8D"/>
    <w:rsid w:val="00175775"/>
    <w:rsid w:val="00184333"/>
    <w:rsid w:val="00184C06"/>
    <w:rsid w:val="001A2CDB"/>
    <w:rsid w:val="001A5649"/>
    <w:rsid w:val="001A60D0"/>
    <w:rsid w:val="001C2035"/>
    <w:rsid w:val="001C7798"/>
    <w:rsid w:val="001D5EC9"/>
    <w:rsid w:val="001E3A94"/>
    <w:rsid w:val="001F0430"/>
    <w:rsid w:val="001F2A15"/>
    <w:rsid w:val="001F5705"/>
    <w:rsid w:val="002002DE"/>
    <w:rsid w:val="00217AC9"/>
    <w:rsid w:val="00217D63"/>
    <w:rsid w:val="0022315F"/>
    <w:rsid w:val="002238A7"/>
    <w:rsid w:val="0023184E"/>
    <w:rsid w:val="002373B1"/>
    <w:rsid w:val="00256BAD"/>
    <w:rsid w:val="00267A61"/>
    <w:rsid w:val="00277B1A"/>
    <w:rsid w:val="002922BE"/>
    <w:rsid w:val="0029282A"/>
    <w:rsid w:val="002A466E"/>
    <w:rsid w:val="002A7953"/>
    <w:rsid w:val="002C1B9E"/>
    <w:rsid w:val="002C2580"/>
    <w:rsid w:val="002D3A52"/>
    <w:rsid w:val="002D3F94"/>
    <w:rsid w:val="002E3720"/>
    <w:rsid w:val="002E4199"/>
    <w:rsid w:val="002F51F4"/>
    <w:rsid w:val="002F563B"/>
    <w:rsid w:val="0030131D"/>
    <w:rsid w:val="003105E2"/>
    <w:rsid w:val="00314FAC"/>
    <w:rsid w:val="003169D1"/>
    <w:rsid w:val="00321369"/>
    <w:rsid w:val="00327C6F"/>
    <w:rsid w:val="003407D6"/>
    <w:rsid w:val="00341A0D"/>
    <w:rsid w:val="00343ED7"/>
    <w:rsid w:val="00345C6B"/>
    <w:rsid w:val="00346788"/>
    <w:rsid w:val="00360EE2"/>
    <w:rsid w:val="003661DA"/>
    <w:rsid w:val="003760FE"/>
    <w:rsid w:val="00382BDD"/>
    <w:rsid w:val="003849C1"/>
    <w:rsid w:val="00390C72"/>
    <w:rsid w:val="00392837"/>
    <w:rsid w:val="00397896"/>
    <w:rsid w:val="003A5CBE"/>
    <w:rsid w:val="003B16F1"/>
    <w:rsid w:val="003C4080"/>
    <w:rsid w:val="003C41D1"/>
    <w:rsid w:val="003C55E7"/>
    <w:rsid w:val="003C5AF5"/>
    <w:rsid w:val="003D47F9"/>
    <w:rsid w:val="003D6F1B"/>
    <w:rsid w:val="003E3A82"/>
    <w:rsid w:val="003E4BD5"/>
    <w:rsid w:val="003E4C99"/>
    <w:rsid w:val="003E7FBD"/>
    <w:rsid w:val="003F2CC9"/>
    <w:rsid w:val="003F797C"/>
    <w:rsid w:val="00402022"/>
    <w:rsid w:val="00402594"/>
    <w:rsid w:val="004034F9"/>
    <w:rsid w:val="0041241A"/>
    <w:rsid w:val="00416422"/>
    <w:rsid w:val="00416E77"/>
    <w:rsid w:val="004320DB"/>
    <w:rsid w:val="00440195"/>
    <w:rsid w:val="00451079"/>
    <w:rsid w:val="00452124"/>
    <w:rsid w:val="0045779C"/>
    <w:rsid w:val="004624C6"/>
    <w:rsid w:val="0046359F"/>
    <w:rsid w:val="00463B6A"/>
    <w:rsid w:val="00465E6C"/>
    <w:rsid w:val="00472D19"/>
    <w:rsid w:val="0047729E"/>
    <w:rsid w:val="004A009F"/>
    <w:rsid w:val="004A6426"/>
    <w:rsid w:val="004B2D08"/>
    <w:rsid w:val="004B32D4"/>
    <w:rsid w:val="004B6AF2"/>
    <w:rsid w:val="004B6E9D"/>
    <w:rsid w:val="004C019A"/>
    <w:rsid w:val="004C3CB1"/>
    <w:rsid w:val="004C584A"/>
    <w:rsid w:val="004D47A8"/>
    <w:rsid w:val="004D7847"/>
    <w:rsid w:val="004E071A"/>
    <w:rsid w:val="004E3F8D"/>
    <w:rsid w:val="004E666E"/>
    <w:rsid w:val="004E78BF"/>
    <w:rsid w:val="00513A84"/>
    <w:rsid w:val="00517367"/>
    <w:rsid w:val="005352CC"/>
    <w:rsid w:val="00541A7E"/>
    <w:rsid w:val="005A0743"/>
    <w:rsid w:val="005A29BC"/>
    <w:rsid w:val="005B3BE8"/>
    <w:rsid w:val="005B450A"/>
    <w:rsid w:val="005B5D10"/>
    <w:rsid w:val="005C668B"/>
    <w:rsid w:val="005D1C22"/>
    <w:rsid w:val="005D297B"/>
    <w:rsid w:val="005D7F03"/>
    <w:rsid w:val="005E09E2"/>
    <w:rsid w:val="005E58D1"/>
    <w:rsid w:val="005F06D8"/>
    <w:rsid w:val="00614A29"/>
    <w:rsid w:val="00616765"/>
    <w:rsid w:val="00622F4C"/>
    <w:rsid w:val="0062588B"/>
    <w:rsid w:val="006355C3"/>
    <w:rsid w:val="00644EEC"/>
    <w:rsid w:val="00645618"/>
    <w:rsid w:val="006733B2"/>
    <w:rsid w:val="00676A5A"/>
    <w:rsid w:val="0068153E"/>
    <w:rsid w:val="00687C4F"/>
    <w:rsid w:val="006956C1"/>
    <w:rsid w:val="00696892"/>
    <w:rsid w:val="006A05EA"/>
    <w:rsid w:val="006C2F06"/>
    <w:rsid w:val="006C4B60"/>
    <w:rsid w:val="006C68E3"/>
    <w:rsid w:val="006C7438"/>
    <w:rsid w:val="006E38EE"/>
    <w:rsid w:val="006F1E84"/>
    <w:rsid w:val="006F7975"/>
    <w:rsid w:val="0070299C"/>
    <w:rsid w:val="00703678"/>
    <w:rsid w:val="007041AB"/>
    <w:rsid w:val="00705956"/>
    <w:rsid w:val="00714E4E"/>
    <w:rsid w:val="007170FA"/>
    <w:rsid w:val="0072090F"/>
    <w:rsid w:val="00725875"/>
    <w:rsid w:val="007302F9"/>
    <w:rsid w:val="007326EF"/>
    <w:rsid w:val="00734129"/>
    <w:rsid w:val="0073663B"/>
    <w:rsid w:val="007400CD"/>
    <w:rsid w:val="00746BB8"/>
    <w:rsid w:val="00752CD6"/>
    <w:rsid w:val="00756884"/>
    <w:rsid w:val="0076282D"/>
    <w:rsid w:val="00770B44"/>
    <w:rsid w:val="007711D7"/>
    <w:rsid w:val="00784A7E"/>
    <w:rsid w:val="007A4F8E"/>
    <w:rsid w:val="007A6EFB"/>
    <w:rsid w:val="007B1D64"/>
    <w:rsid w:val="007B53D9"/>
    <w:rsid w:val="007B6132"/>
    <w:rsid w:val="007B63F2"/>
    <w:rsid w:val="007C1CD5"/>
    <w:rsid w:val="007D184B"/>
    <w:rsid w:val="007D3676"/>
    <w:rsid w:val="007D6F31"/>
    <w:rsid w:val="007E6CEE"/>
    <w:rsid w:val="007F0141"/>
    <w:rsid w:val="007F0BAF"/>
    <w:rsid w:val="00802C2E"/>
    <w:rsid w:val="008038A9"/>
    <w:rsid w:val="008039D6"/>
    <w:rsid w:val="00805F57"/>
    <w:rsid w:val="00806966"/>
    <w:rsid w:val="00812F07"/>
    <w:rsid w:val="0081461F"/>
    <w:rsid w:val="00814FAC"/>
    <w:rsid w:val="008159DF"/>
    <w:rsid w:val="008236E1"/>
    <w:rsid w:val="008237F5"/>
    <w:rsid w:val="0082381F"/>
    <w:rsid w:val="00835E6A"/>
    <w:rsid w:val="0084242D"/>
    <w:rsid w:val="00845F40"/>
    <w:rsid w:val="00856D8D"/>
    <w:rsid w:val="0087015D"/>
    <w:rsid w:val="00876D7F"/>
    <w:rsid w:val="00876EF3"/>
    <w:rsid w:val="00877A75"/>
    <w:rsid w:val="008C2F5D"/>
    <w:rsid w:val="008D2AA5"/>
    <w:rsid w:val="008D3A8C"/>
    <w:rsid w:val="008F027B"/>
    <w:rsid w:val="008F0AE6"/>
    <w:rsid w:val="008F751C"/>
    <w:rsid w:val="00901A03"/>
    <w:rsid w:val="00901F44"/>
    <w:rsid w:val="00906E7C"/>
    <w:rsid w:val="00916E17"/>
    <w:rsid w:val="00920C24"/>
    <w:rsid w:val="0092304B"/>
    <w:rsid w:val="0092549F"/>
    <w:rsid w:val="00926AE9"/>
    <w:rsid w:val="00927AD3"/>
    <w:rsid w:val="00930200"/>
    <w:rsid w:val="009318A8"/>
    <w:rsid w:val="00933173"/>
    <w:rsid w:val="009420C1"/>
    <w:rsid w:val="00945560"/>
    <w:rsid w:val="00952CDA"/>
    <w:rsid w:val="00976323"/>
    <w:rsid w:val="00981A19"/>
    <w:rsid w:val="00983142"/>
    <w:rsid w:val="00993FCC"/>
    <w:rsid w:val="00994466"/>
    <w:rsid w:val="009A2A11"/>
    <w:rsid w:val="009B40EA"/>
    <w:rsid w:val="009B7656"/>
    <w:rsid w:val="009C4EF3"/>
    <w:rsid w:val="009C79EA"/>
    <w:rsid w:val="009D6291"/>
    <w:rsid w:val="009D69CD"/>
    <w:rsid w:val="009E0656"/>
    <w:rsid w:val="009E24FC"/>
    <w:rsid w:val="009E6CB7"/>
    <w:rsid w:val="009F29F1"/>
    <w:rsid w:val="009F2AC8"/>
    <w:rsid w:val="009F4EF0"/>
    <w:rsid w:val="00A0339F"/>
    <w:rsid w:val="00A03F1F"/>
    <w:rsid w:val="00A2393B"/>
    <w:rsid w:val="00A27355"/>
    <w:rsid w:val="00A32BEB"/>
    <w:rsid w:val="00A35A0A"/>
    <w:rsid w:val="00A3646D"/>
    <w:rsid w:val="00A42B55"/>
    <w:rsid w:val="00A45D5C"/>
    <w:rsid w:val="00A463E0"/>
    <w:rsid w:val="00A47EE9"/>
    <w:rsid w:val="00A5418A"/>
    <w:rsid w:val="00A54BF7"/>
    <w:rsid w:val="00A56992"/>
    <w:rsid w:val="00A64CAE"/>
    <w:rsid w:val="00A6778F"/>
    <w:rsid w:val="00A7088F"/>
    <w:rsid w:val="00A71E6D"/>
    <w:rsid w:val="00A72614"/>
    <w:rsid w:val="00A75FA0"/>
    <w:rsid w:val="00A8110D"/>
    <w:rsid w:val="00A8259F"/>
    <w:rsid w:val="00A85EDA"/>
    <w:rsid w:val="00A915E8"/>
    <w:rsid w:val="00A9561F"/>
    <w:rsid w:val="00A96CE5"/>
    <w:rsid w:val="00A973D9"/>
    <w:rsid w:val="00AA2DDD"/>
    <w:rsid w:val="00AA5600"/>
    <w:rsid w:val="00AB3F08"/>
    <w:rsid w:val="00AB48CB"/>
    <w:rsid w:val="00AB51AB"/>
    <w:rsid w:val="00AB53EE"/>
    <w:rsid w:val="00AC3DB0"/>
    <w:rsid w:val="00AF038F"/>
    <w:rsid w:val="00AF21B6"/>
    <w:rsid w:val="00AF4152"/>
    <w:rsid w:val="00AF4C24"/>
    <w:rsid w:val="00B00020"/>
    <w:rsid w:val="00B03D18"/>
    <w:rsid w:val="00B0653A"/>
    <w:rsid w:val="00B1014D"/>
    <w:rsid w:val="00B10BE1"/>
    <w:rsid w:val="00B130EF"/>
    <w:rsid w:val="00B13734"/>
    <w:rsid w:val="00B235A4"/>
    <w:rsid w:val="00B3112B"/>
    <w:rsid w:val="00B32864"/>
    <w:rsid w:val="00B3550A"/>
    <w:rsid w:val="00B458AF"/>
    <w:rsid w:val="00B45D28"/>
    <w:rsid w:val="00B543E8"/>
    <w:rsid w:val="00B57DE1"/>
    <w:rsid w:val="00B63B6C"/>
    <w:rsid w:val="00B66F9D"/>
    <w:rsid w:val="00B71486"/>
    <w:rsid w:val="00B7407D"/>
    <w:rsid w:val="00B7606A"/>
    <w:rsid w:val="00B8397C"/>
    <w:rsid w:val="00B857B7"/>
    <w:rsid w:val="00B96C4F"/>
    <w:rsid w:val="00BA0762"/>
    <w:rsid w:val="00BA140C"/>
    <w:rsid w:val="00BA49C9"/>
    <w:rsid w:val="00BA4E70"/>
    <w:rsid w:val="00BA5DAB"/>
    <w:rsid w:val="00BB12D2"/>
    <w:rsid w:val="00BD2ECE"/>
    <w:rsid w:val="00BD4AD0"/>
    <w:rsid w:val="00BE44ED"/>
    <w:rsid w:val="00C04928"/>
    <w:rsid w:val="00C1711C"/>
    <w:rsid w:val="00C20BCC"/>
    <w:rsid w:val="00C226E3"/>
    <w:rsid w:val="00C23ED2"/>
    <w:rsid w:val="00C24AF8"/>
    <w:rsid w:val="00C3271D"/>
    <w:rsid w:val="00C350E4"/>
    <w:rsid w:val="00C406BB"/>
    <w:rsid w:val="00C4710C"/>
    <w:rsid w:val="00C500E9"/>
    <w:rsid w:val="00C50FA7"/>
    <w:rsid w:val="00C5172F"/>
    <w:rsid w:val="00C517F6"/>
    <w:rsid w:val="00C561C7"/>
    <w:rsid w:val="00C623AA"/>
    <w:rsid w:val="00C63286"/>
    <w:rsid w:val="00C7014C"/>
    <w:rsid w:val="00C96E1E"/>
    <w:rsid w:val="00CA78A3"/>
    <w:rsid w:val="00CB1EDE"/>
    <w:rsid w:val="00CC22EB"/>
    <w:rsid w:val="00CC4269"/>
    <w:rsid w:val="00CE5D70"/>
    <w:rsid w:val="00D15EE9"/>
    <w:rsid w:val="00D21EA0"/>
    <w:rsid w:val="00D25042"/>
    <w:rsid w:val="00D26EB1"/>
    <w:rsid w:val="00D27C08"/>
    <w:rsid w:val="00D27D79"/>
    <w:rsid w:val="00D3391A"/>
    <w:rsid w:val="00D33951"/>
    <w:rsid w:val="00D35D9C"/>
    <w:rsid w:val="00D45C7C"/>
    <w:rsid w:val="00D55517"/>
    <w:rsid w:val="00D55B7F"/>
    <w:rsid w:val="00D5630E"/>
    <w:rsid w:val="00D60A55"/>
    <w:rsid w:val="00D71818"/>
    <w:rsid w:val="00D87DF3"/>
    <w:rsid w:val="00D9035E"/>
    <w:rsid w:val="00DA6874"/>
    <w:rsid w:val="00DB190F"/>
    <w:rsid w:val="00DB233E"/>
    <w:rsid w:val="00DB277D"/>
    <w:rsid w:val="00DE6474"/>
    <w:rsid w:val="00DF7AF5"/>
    <w:rsid w:val="00E05D54"/>
    <w:rsid w:val="00E12FDD"/>
    <w:rsid w:val="00E201CF"/>
    <w:rsid w:val="00E32575"/>
    <w:rsid w:val="00E41BE4"/>
    <w:rsid w:val="00E43F8A"/>
    <w:rsid w:val="00E60C47"/>
    <w:rsid w:val="00E82A3D"/>
    <w:rsid w:val="00E84292"/>
    <w:rsid w:val="00E91BCA"/>
    <w:rsid w:val="00E9250D"/>
    <w:rsid w:val="00E97154"/>
    <w:rsid w:val="00EA38AB"/>
    <w:rsid w:val="00EA4A3B"/>
    <w:rsid w:val="00EA5FEA"/>
    <w:rsid w:val="00EB1907"/>
    <w:rsid w:val="00EB2E49"/>
    <w:rsid w:val="00EB5C53"/>
    <w:rsid w:val="00EC34A8"/>
    <w:rsid w:val="00ED3429"/>
    <w:rsid w:val="00ED3FD2"/>
    <w:rsid w:val="00ED7FAC"/>
    <w:rsid w:val="00EE17F0"/>
    <w:rsid w:val="00EE30FC"/>
    <w:rsid w:val="00EE55FA"/>
    <w:rsid w:val="00EF0FC5"/>
    <w:rsid w:val="00EF18AC"/>
    <w:rsid w:val="00EF46F0"/>
    <w:rsid w:val="00EF4FB4"/>
    <w:rsid w:val="00EF718C"/>
    <w:rsid w:val="00F003D9"/>
    <w:rsid w:val="00F005AC"/>
    <w:rsid w:val="00F04641"/>
    <w:rsid w:val="00F051F7"/>
    <w:rsid w:val="00F0571C"/>
    <w:rsid w:val="00F105F9"/>
    <w:rsid w:val="00F23071"/>
    <w:rsid w:val="00F37BE8"/>
    <w:rsid w:val="00F40664"/>
    <w:rsid w:val="00F506E1"/>
    <w:rsid w:val="00F52925"/>
    <w:rsid w:val="00F54E25"/>
    <w:rsid w:val="00F6446B"/>
    <w:rsid w:val="00F646DD"/>
    <w:rsid w:val="00F70038"/>
    <w:rsid w:val="00F75E95"/>
    <w:rsid w:val="00F810B8"/>
    <w:rsid w:val="00F81B61"/>
    <w:rsid w:val="00F8706B"/>
    <w:rsid w:val="00F90DC0"/>
    <w:rsid w:val="00F91C49"/>
    <w:rsid w:val="00F96B09"/>
    <w:rsid w:val="00FA0632"/>
    <w:rsid w:val="00FB2D35"/>
    <w:rsid w:val="00FB3822"/>
    <w:rsid w:val="00FC6E63"/>
    <w:rsid w:val="00FE343E"/>
    <w:rsid w:val="00FE78E1"/>
    <w:rsid w:val="00FF1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B73DFE1"/>
  <w15:docId w15:val="{B32EAF12-CB0F-4E38-BEA9-C57A4E9BD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05D54"/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E05D54"/>
    <w:pPr>
      <w:spacing w:after="144"/>
    </w:pPr>
    <w:rPr>
      <w:color w:val="000000"/>
      <w:kern w:val="20"/>
      <w:sz w:val="22"/>
    </w:rPr>
  </w:style>
  <w:style w:type="paragraph" w:customStyle="1" w:styleId="HeadingTitle">
    <w:name w:val="HeadingTitle"/>
    <w:basedOn w:val="Normal"/>
    <w:rsid w:val="00E05D54"/>
    <w:pPr>
      <w:spacing w:after="240"/>
      <w:jc w:val="center"/>
    </w:pPr>
    <w:rPr>
      <w:b/>
      <w:sz w:val="22"/>
    </w:rPr>
  </w:style>
  <w:style w:type="paragraph" w:customStyle="1" w:styleId="BodyText11">
    <w:name w:val="BodyText11"/>
    <w:basedOn w:val="Normal"/>
    <w:rsid w:val="00E05D54"/>
    <w:pPr>
      <w:spacing w:after="240"/>
    </w:pPr>
    <w:rPr>
      <w:kern w:val="22"/>
      <w:sz w:val="22"/>
    </w:rPr>
  </w:style>
  <w:style w:type="paragraph" w:customStyle="1" w:styleId="LtrIndent">
    <w:name w:val="Ltr_Indent"/>
    <w:basedOn w:val="Normal"/>
    <w:rsid w:val="00E05D54"/>
    <w:pPr>
      <w:tabs>
        <w:tab w:val="left" w:pos="4320"/>
        <w:tab w:val="left" w:leader="underscore" w:pos="9000"/>
      </w:tabs>
    </w:pPr>
    <w:rPr>
      <w:kern w:val="20"/>
      <w:sz w:val="22"/>
    </w:rPr>
  </w:style>
  <w:style w:type="paragraph" w:styleId="Header">
    <w:name w:val="header"/>
    <w:basedOn w:val="Normal"/>
    <w:link w:val="HeaderChar"/>
    <w:uiPriority w:val="99"/>
    <w:rsid w:val="00E05D5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05D54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E05D54"/>
  </w:style>
  <w:style w:type="character" w:customStyle="1" w:styleId="HeaderChar">
    <w:name w:val="Header Char"/>
    <w:basedOn w:val="DefaultParagraphFont"/>
    <w:link w:val="Header"/>
    <w:uiPriority w:val="99"/>
    <w:locked/>
    <w:rsid w:val="003B16F1"/>
    <w:rPr>
      <w:rFonts w:ascii="Arial" w:hAnsi="Arial"/>
    </w:rPr>
  </w:style>
  <w:style w:type="paragraph" w:styleId="BalloonText">
    <w:name w:val="Balloon Text"/>
    <w:basedOn w:val="Normal"/>
    <w:link w:val="BalloonTextChar"/>
    <w:rsid w:val="00F05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051F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6956C1"/>
    <w:rPr>
      <w:color w:val="0000FF"/>
      <w:u w:val="single"/>
    </w:rPr>
  </w:style>
  <w:style w:type="paragraph" w:customStyle="1" w:styleId="ALTIndent1">
    <w:name w:val="ALT  Indent 1"/>
    <w:basedOn w:val="Normal"/>
    <w:rsid w:val="00933173"/>
    <w:pPr>
      <w:spacing w:after="240"/>
      <w:ind w:left="720"/>
    </w:pPr>
    <w:rPr>
      <w:kern w:val="20"/>
      <w:sz w:val="22"/>
    </w:rPr>
  </w:style>
  <w:style w:type="paragraph" w:styleId="ListParagraph">
    <w:name w:val="List Paragraph"/>
    <w:basedOn w:val="Normal"/>
    <w:uiPriority w:val="34"/>
    <w:qFormat/>
    <w:rsid w:val="00AB53EE"/>
    <w:pPr>
      <w:ind w:left="720"/>
      <w:contextualSpacing/>
    </w:pPr>
  </w:style>
  <w:style w:type="table" w:styleId="TableGrid">
    <w:name w:val="Table Grid"/>
    <w:basedOn w:val="TableNormal"/>
    <w:rsid w:val="00D27D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852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Thakor@htk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161122E-F29E-44EC-9924-BC56E36917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Sample Letter to be printed on Company Letterhead</vt:lpstr>
    </vt:vector>
  </TitlesOfParts>
  <Company>Fluor</Company>
  <LinksUpToDate>false</LinksUpToDate>
  <CharactersWithSpaces>1458</CharactersWithSpaces>
  <SharedDoc>false</SharedDoc>
  <HLinks>
    <vt:vector size="12" baseType="variant">
      <vt:variant>
        <vt:i4>589878</vt:i4>
      </vt:variant>
      <vt:variant>
        <vt:i4>3</vt:i4>
      </vt:variant>
      <vt:variant>
        <vt:i4>0</vt:i4>
      </vt:variant>
      <vt:variant>
        <vt:i4>5</vt:i4>
      </vt:variant>
      <vt:variant>
        <vt:lpwstr>mailto:sean.m.anderson@fluor.com</vt:lpwstr>
      </vt:variant>
      <vt:variant>
        <vt:lpwstr/>
      </vt:variant>
      <vt:variant>
        <vt:i4>262198</vt:i4>
      </vt:variant>
      <vt:variant>
        <vt:i4>0</vt:i4>
      </vt:variant>
      <vt:variant>
        <vt:i4>0</vt:i4>
      </vt:variant>
      <vt:variant>
        <vt:i4>5</vt:i4>
      </vt:variant>
      <vt:variant>
        <vt:lpwstr>mailto:jjackson@wtbyler.com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Sample Letter to be printed on Company Letterhead</dc:title>
  <dc:creator>Pre-Installed User</dc:creator>
  <cp:lastModifiedBy>Jigisha Thakor</cp:lastModifiedBy>
  <cp:revision>2</cp:revision>
  <cp:lastPrinted>2016-11-18T00:37:00Z</cp:lastPrinted>
  <dcterms:created xsi:type="dcterms:W3CDTF">2021-02-27T03:39:00Z</dcterms:created>
  <dcterms:modified xsi:type="dcterms:W3CDTF">2021-02-27T03:39:00Z</dcterms:modified>
</cp:coreProperties>
</file>